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«О противодействии коррупции»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«О противодействии коррупции» (далее - Положение) разработано на основе Федерального закона Российской Федерации от 25 декабря 2008 г. № 273-Ф3 «О противодействии коррупции».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бюджетном </w:t>
      </w: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 «Спортивная школа по настольному теннису»</w:t>
      </w: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Татарстан» (далее МБУ ДО «СШ по настольному теннису</w:t>
      </w:r>
      <w:bookmarkStart w:id="0" w:name="_GoBack"/>
      <w:bookmarkEnd w:id="0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совершение деяний, указанных в предыдущем подпункте настоящего пункта, от имени или в интересах юридического лица;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1.3.2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противодействие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- деятельность членов рабочей группы по противодействию коррупции и физических лиц в пределах их полномочий: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минимизации и (или) ликвидации последствий коррупционных правонарушений.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принципы противодействия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законность;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комплексное использование организационных, информационно-пропагандистских и других мер;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приоритетное применение мер по предупреждению коррупции.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ОСНОВНЫЕ МЕРЫ ПО ПРОТИВОДЕЙСТВИЮ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Профилактика коррупции осуществляется путем применения следующих основных мер: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родителей (законных представителей) обучающихся нетерпимости к коррупционному поведению;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III ОСНОВНЫЕ НАПРАВЛЕНИЯ ПРОТИВОДЕЙСТВИЯ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механизма взаимодействия органов управления с гражданами и институтами гражданского общества;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и иных мер направленных на привлечение работников и родителей (законных представителей) занимающихся к более активному участию в противодействии коррупции, на формирование в коллективе и у родителей (законных представителей) занимающихся негативного отношения к коррупционному поведению;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 структуры органов самоуправления;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 общественного контроля деятельности органов управления и самоуправления;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конкретизация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педагогических, непедагогических и руководящих работников Учреждения, которые должны быть отражены в должностных инструкциях.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уведомление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работниками Учреждения администрации обо всех случаях обращения к ним каких-либо лиц в целях склонения их к совершению коррупционных правонарушений;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уведомления обучающимися и их родителями (законными представителями) администрации Учреждения обо всех случаях вымогания у них взяток работниками Учреждения.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IV ОРГАНИЗАЦИОННЫЕ ОСНОВЫ ПРОТИВОДЕЙСТВИЯ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 директор Учреждения и должностное лицо, ответственное за профилактику коррупционных правонарушений.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Должностное лицо, ответственное за профилактику коррупционных правонарушений назначается приказом директора учреждения. По решению директора 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 может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создана рабочая группа. В состав рабочей группы по противодействию коррупции обязательно входят председатель профсоюзного </w:t>
      </w:r>
      <w:r w:rsidRPr="00245F43">
        <w:rPr>
          <w:rFonts w:ascii="Arial Narrow" w:eastAsia="Times New Roman" w:hAnsi="Arial Narrow" w:cs="Arial"/>
          <w:sz w:val="28"/>
          <w:szCs w:val="28"/>
          <w:lang w:eastAsia="ru-RU"/>
        </w:rPr>
        <w:t xml:space="preserve">комитета Учреждения, члены рабочей группы. 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Выборы членов Рабочей группы по противодействию коррупции проводятся на Общем собрании педагогического коллектива. Обсуждается состав Рабочей группы на заседании Совета руководства, утверждается приказом директора Учреждения.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Члены Рабочей группы избирают председателя. Члены Рабочей группы осуществляют свою деятельность на общественной основе.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Полномочия членов Рабочей группы по противодействию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Председатель Рабочей группы по противодействию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место, время проведения и повестку дня заседания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-информирует директора Учреждения о результатах работы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-представляет Рабочую группу в отношениях с работниками Учреждения, обучающимися и их родителями (законными представителями) по вопросам, относящимся к ее компетенции;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соответствующие поручения членам Рабочей группы, осуществляет контроль за их выполнением;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и подписывает протокол заседания Рабочей группы.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Члены Рабочей группы по противодействию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вносят председателю Рабочей группы предложения по формированию повестки дня заседаний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предложения по формированию плана работы;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реализации принятых Рабочей группой решений и полномочий.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V ФУНКЦИИ РАБОЧЕЙ ГРУППЫ ПО ПРОТИВОДЕЙСТВИЮ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Рабочая группа по противодействию коррупции выполняет функции в пределах своих полномочий: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 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5.1.2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реализует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меры, направленные на профилактику коррупции;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5.1.3 вырабатывает механизмы защиты от проникновения коррупции в Учреждение; 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5.1.4 осуществляет антикоррупционную пропаганду и воспитание всех участников образовательного процесса;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5.1.5 осуществляет анализ обращений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5.1.6 проводит проверки локальных актов Учреждения на соответствие действующему законодательству;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5.1.6 проверяет выполнение работниками своих должностных обязанностей;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5.1.7 разрабатывает на основании проведенных проверок рекомендации, направленные на улучшение антикоррупционной деятельности Учреждения;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5.1.8 организует работы по устранению негативных последствий коррупционных проявлений;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5.1.9 выявляет причины коррупции, разрабатывает и направляет директору Учреждения рекомендации по устранению причин коррупции;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5.1.10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5.1.11 принимают заявления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5.1.12 осуществляет антикоррупционную пропаганду и воспитание всех участников образовательного процесса.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VI ОТВЕТСТВЕННОСТЬ ФИЗИЧЕСКИХ И ЮРИДИЧЕСКИХ ЛИЦ ЗА КОРРУПЦИОННЫЕ ПРАВОНАРУШЕНИЯ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25" w:rsidRDefault="002B5D25"/>
    <w:sectPr w:rsidR="002B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22"/>
    <w:rsid w:val="00245F43"/>
    <w:rsid w:val="002B5D25"/>
    <w:rsid w:val="0069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F4383-B191-4A59-B1EE-0A92C399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1722</Words>
  <Characters>9821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2016-10-19T09:30:00Z</dcterms:created>
  <dcterms:modified xsi:type="dcterms:W3CDTF">2016-10-19T09:33:00Z</dcterms:modified>
</cp:coreProperties>
</file>